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110B0" w14:textId="01AA0064" w:rsidR="0019422F" w:rsidRPr="001B0A25" w:rsidRDefault="0019422F" w:rsidP="001B0A25">
      <w:pPr>
        <w:pStyle w:val="berschrift1"/>
        <w:shd w:val="clear" w:color="auto" w:fill="FFFFFF"/>
        <w:spacing w:after="150"/>
        <w:divId w:val="940915499"/>
        <w:rPr>
          <w:rFonts w:ascii="Segoe UI" w:eastAsia="Times New Roman" w:hAnsi="Segoe UI" w:cs="Segoe UI"/>
          <w:color w:val="2D3748"/>
          <w:spacing w:val="-9"/>
        </w:rPr>
      </w:pPr>
    </w:p>
    <w:p w14:paraId="37D9F1F3" w14:textId="77777777" w:rsidR="0019422F" w:rsidRDefault="0019422F">
      <w:pPr>
        <w:pStyle w:val="StandardWeb"/>
        <w:shd w:val="clear" w:color="auto" w:fill="FFFFFF"/>
        <w:spacing w:before="0" w:beforeAutospacing="0" w:after="0" w:afterAutospacing="0"/>
        <w:outlineLvl w:val="2"/>
        <w:divId w:val="187373879"/>
        <w:rPr>
          <w:rFonts w:ascii="Segoe UI" w:hAnsi="Segoe UI" w:cs="Segoe UI"/>
          <w:b/>
          <w:bCs/>
          <w:i/>
          <w:iCs/>
          <w:color w:val="2D3748"/>
          <w:sz w:val="36"/>
          <w:szCs w:val="36"/>
        </w:rPr>
      </w:pPr>
      <w:r>
        <w:rPr>
          <w:rFonts w:ascii="Segoe UI" w:hAnsi="Segoe UI" w:cs="Segoe UI"/>
          <w:b/>
          <w:bCs/>
          <w:i/>
          <w:iCs/>
          <w:color w:val="2D3748"/>
          <w:sz w:val="36"/>
          <w:szCs w:val="36"/>
        </w:rPr>
        <w:t>Bei dieser Spielvariation gibt es Punkte für Fehler. Wer am Ende das kleinste "Desaster" verursacht hat, gewinnt.</w:t>
      </w:r>
    </w:p>
    <w:p w14:paraId="3F23D217" w14:textId="31EC0BE6" w:rsidR="0019422F" w:rsidRDefault="0019422F">
      <w:pPr>
        <w:shd w:val="clear" w:color="auto" w:fill="FFFFFF"/>
        <w:divId w:val="1752769823"/>
        <w:rPr>
          <w:rFonts w:ascii="Segoe UI" w:eastAsia="Times New Roman" w:hAnsi="Segoe UI" w:cs="Segoe UI"/>
          <w:color w:val="2D3748"/>
          <w:sz w:val="24"/>
          <w:szCs w:val="24"/>
        </w:rPr>
      </w:pPr>
    </w:p>
    <w:p w14:paraId="5C3F9BE3" w14:textId="7034D23B" w:rsidR="0019422F" w:rsidRDefault="0019422F">
      <w:pPr>
        <w:pStyle w:val="text-center"/>
        <w:shd w:val="clear" w:color="auto" w:fill="FFFFFF"/>
        <w:spacing w:before="0" w:beforeAutospacing="0" w:after="0" w:afterAutospacing="0"/>
        <w:jc w:val="center"/>
        <w:divId w:val="752899259"/>
        <w:rPr>
          <w:rFonts w:ascii="Segoe UI" w:hAnsi="Segoe UI" w:cs="Segoe UI"/>
          <w:color w:val="2D3748"/>
        </w:rPr>
      </w:pPr>
    </w:p>
    <w:p w14:paraId="0F4C4403" w14:textId="77777777" w:rsidR="0019422F" w:rsidRDefault="0019422F">
      <w:pPr>
        <w:pStyle w:val="StandardWeb"/>
        <w:shd w:val="clear" w:color="auto" w:fill="FFFFFF"/>
        <w:spacing w:before="0" w:beforeAutospacing="0" w:after="0" w:afterAutospacing="0"/>
        <w:divId w:val="680013270"/>
        <w:rPr>
          <w:rFonts w:ascii="Segoe UI" w:hAnsi="Segoe UI" w:cs="Segoe UI"/>
          <w:color w:val="2D3748"/>
          <w:sz w:val="27"/>
          <w:szCs w:val="27"/>
        </w:rPr>
      </w:pPr>
      <w:r>
        <w:rPr>
          <w:rFonts w:ascii="Segoe UI" w:hAnsi="Segoe UI" w:cs="Segoe UI"/>
          <w:color w:val="2D3748"/>
          <w:sz w:val="27"/>
          <w:szCs w:val="27"/>
        </w:rPr>
        <w:t>Manch einen Golfer, der sich ohnehin schon über jeden Fehler auf dem Platz ärgert, hat "Desaster" bereits in den Wahnsinn getrieben, denn hier werden Missgeschicke besonders hart bestraft. Jeder Fehltritt gibt Punkte - klingt nett, ist es aber nicht, denn letztlich gewinnt der Spieler mit den wenigsten Punkten.</w:t>
      </w:r>
    </w:p>
    <w:p w14:paraId="7BD9D3D2" w14:textId="77777777" w:rsidR="0019422F" w:rsidRDefault="0019422F">
      <w:pPr>
        <w:pStyle w:val="berschrift2"/>
        <w:shd w:val="clear" w:color="auto" w:fill="FFFFFF"/>
        <w:divId w:val="680013270"/>
        <w:rPr>
          <w:rFonts w:ascii="Segoe UI" w:eastAsia="Times New Roman" w:hAnsi="Segoe UI" w:cs="Segoe UI"/>
          <w:color w:val="2D3748"/>
          <w:sz w:val="27"/>
          <w:szCs w:val="27"/>
        </w:rPr>
      </w:pPr>
      <w:r>
        <w:rPr>
          <w:rFonts w:ascii="Segoe UI" w:eastAsia="Times New Roman" w:hAnsi="Segoe UI" w:cs="Segoe UI"/>
          <w:color w:val="2D3748"/>
          <w:sz w:val="27"/>
          <w:szCs w:val="27"/>
        </w:rPr>
        <w:t>Eine Spielvariation mit beliebig vielen Teilnehmern</w:t>
      </w:r>
    </w:p>
    <w:p w14:paraId="7B0E02D7" w14:textId="1240539D" w:rsidR="0019422F" w:rsidRDefault="0019422F" w:rsidP="003E59B2">
      <w:pPr>
        <w:pStyle w:val="StandardWeb"/>
        <w:shd w:val="clear" w:color="auto" w:fill="FFFFFF"/>
        <w:spacing w:before="0" w:beforeAutospacing="0" w:after="0" w:afterAutospacing="0"/>
        <w:divId w:val="1896113430"/>
        <w:rPr>
          <w:rFonts w:ascii="Segoe UI" w:hAnsi="Segoe UI" w:cs="Segoe UI"/>
          <w:color w:val="2D3748"/>
          <w:sz w:val="27"/>
          <w:szCs w:val="27"/>
        </w:rPr>
      </w:pPr>
      <w:r>
        <w:rPr>
          <w:rFonts w:ascii="Segoe UI" w:hAnsi="Segoe UI" w:cs="Segoe UI"/>
          <w:color w:val="2D3748"/>
          <w:sz w:val="27"/>
          <w:szCs w:val="27"/>
        </w:rPr>
        <w:t>Mindestens zwei Spieler braucht es für's Desaster, außer man will gerne daran arbeiten, den eigenen Punktestand vom letzten Mal zu unterbieten. Gespielt werden kann diese Variante sowohl einzeln als auch in Teams gegeneinander. Wenn in Mannschaften gespielt wird, braucht es allerdings ein ruhiges Gemüt, kann doch eine Reihe Fehler an nur einem Loch das ganze Team den Sieg kosten.</w:t>
      </w:r>
    </w:p>
    <w:p w14:paraId="48D46A0D" w14:textId="77777777" w:rsidR="003E59B2" w:rsidRDefault="003E59B2" w:rsidP="003E59B2">
      <w:pPr>
        <w:pStyle w:val="StandardWeb"/>
        <w:shd w:val="clear" w:color="auto" w:fill="FFFFFF"/>
        <w:spacing w:before="0" w:beforeAutospacing="0" w:after="0" w:afterAutospacing="0"/>
        <w:divId w:val="1896113430"/>
        <w:rPr>
          <w:rFonts w:ascii="Segoe UI" w:eastAsia="Times New Roman" w:hAnsi="Segoe UI" w:cs="Segoe UI"/>
          <w:color w:val="2D3748"/>
        </w:rPr>
      </w:pPr>
      <w:bookmarkStart w:id="0" w:name="_GoBack"/>
      <w:bookmarkEnd w:id="0"/>
    </w:p>
    <w:p w14:paraId="638FF5AD" w14:textId="77777777" w:rsidR="0019422F" w:rsidRPr="001E75E0" w:rsidRDefault="0019422F">
      <w:pPr>
        <w:pStyle w:val="berschrift2"/>
        <w:shd w:val="clear" w:color="auto" w:fill="FFFFFF"/>
        <w:divId w:val="680013270"/>
        <w:rPr>
          <w:rFonts w:ascii="Segoe UI" w:eastAsia="Times New Roman" w:hAnsi="Segoe UI" w:cs="Segoe UI"/>
          <w:b/>
          <w:bCs/>
          <w:color w:val="2D3748"/>
          <w:sz w:val="27"/>
          <w:szCs w:val="27"/>
        </w:rPr>
      </w:pPr>
      <w:r w:rsidRPr="001E75E0">
        <w:rPr>
          <w:rFonts w:ascii="Segoe UI" w:eastAsia="Times New Roman" w:hAnsi="Segoe UI" w:cs="Segoe UI"/>
          <w:b/>
          <w:bCs/>
          <w:color w:val="2D3748"/>
          <w:sz w:val="27"/>
          <w:szCs w:val="27"/>
        </w:rPr>
        <w:t>Punktevergabe beim Desaster</w:t>
      </w:r>
    </w:p>
    <w:p w14:paraId="24D0EC8E" w14:textId="77777777" w:rsidR="0019422F" w:rsidRDefault="0019422F">
      <w:pPr>
        <w:pStyle w:val="StandardWeb"/>
        <w:shd w:val="clear" w:color="auto" w:fill="FFFFFF"/>
        <w:spacing w:before="0" w:beforeAutospacing="0" w:after="0" w:afterAutospacing="0"/>
        <w:divId w:val="680013270"/>
        <w:rPr>
          <w:rFonts w:ascii="Segoe UI" w:hAnsi="Segoe UI" w:cs="Segoe UI"/>
          <w:color w:val="2D3748"/>
          <w:sz w:val="27"/>
          <w:szCs w:val="27"/>
        </w:rPr>
      </w:pPr>
      <w:r>
        <w:rPr>
          <w:rFonts w:ascii="Segoe UI" w:hAnsi="Segoe UI" w:cs="Segoe UI"/>
          <w:color w:val="2D3748"/>
          <w:sz w:val="27"/>
          <w:szCs w:val="27"/>
        </w:rPr>
        <w:t>Was nun besonders interessiert, ist natürlich, welche Fauxpas zum besonders "desaströsen" Abschluss führen. Die Punktevergabe funktioniert folgendermaßen:</w:t>
      </w:r>
    </w:p>
    <w:p w14:paraId="1CF34C6B" w14:textId="77777777" w:rsidR="0059467C" w:rsidRDefault="0019422F" w:rsidP="0059467C">
      <w:pPr>
        <w:pStyle w:val="StandardWeb"/>
        <w:shd w:val="clear" w:color="auto" w:fill="FFFFFF"/>
        <w:divId w:val="680013270"/>
        <w:rPr>
          <w:rFonts w:ascii="Segoe UI" w:hAnsi="Segoe UI" w:cs="Segoe UI"/>
          <w:color w:val="2D3748"/>
          <w:sz w:val="27"/>
          <w:szCs w:val="27"/>
        </w:rPr>
      </w:pPr>
      <w:r>
        <w:rPr>
          <w:rFonts w:ascii="Segoe UI" w:hAnsi="Segoe UI" w:cs="Segoe UI"/>
          <w:color w:val="2D3748"/>
          <w:sz w:val="27"/>
          <w:szCs w:val="27"/>
        </w:rPr>
        <w:t>• Der Ball landet im Wasser - 1 Punkt</w:t>
      </w:r>
      <w:r>
        <w:rPr>
          <w:rFonts w:ascii="Segoe UI" w:hAnsi="Segoe UI" w:cs="Segoe UI"/>
          <w:color w:val="2D3748"/>
          <w:sz w:val="27"/>
          <w:szCs w:val="27"/>
        </w:rPr>
        <w:br/>
        <w:t>• Der Ball landet außerhalb der Spielbahn - 1 Punkt</w:t>
      </w:r>
      <w:r>
        <w:rPr>
          <w:rFonts w:ascii="Segoe UI" w:hAnsi="Segoe UI" w:cs="Segoe UI"/>
          <w:color w:val="2D3748"/>
          <w:sz w:val="27"/>
          <w:szCs w:val="27"/>
        </w:rPr>
        <w:br/>
        <w:t>• Schlag in den Bunker - 1 Punkt</w:t>
      </w:r>
      <w:r>
        <w:rPr>
          <w:rFonts w:ascii="Segoe UI" w:hAnsi="Segoe UI" w:cs="Segoe UI"/>
          <w:color w:val="2D3748"/>
          <w:sz w:val="27"/>
          <w:szCs w:val="27"/>
        </w:rPr>
        <w:br/>
        <w:t>• Gescheiterter Versuch, den Ball aus dem Bunker zu befördern - 1 Punkt</w:t>
      </w:r>
      <w:r>
        <w:rPr>
          <w:rFonts w:ascii="Segoe UI" w:hAnsi="Segoe UI" w:cs="Segoe UI"/>
          <w:color w:val="2D3748"/>
          <w:sz w:val="27"/>
          <w:szCs w:val="27"/>
        </w:rPr>
        <w:br/>
        <w:t xml:space="preserve">• </w:t>
      </w:r>
      <w:proofErr w:type="spellStart"/>
      <w:r>
        <w:rPr>
          <w:rFonts w:ascii="Segoe UI" w:hAnsi="Segoe UI" w:cs="Segoe UI"/>
          <w:color w:val="2D3748"/>
          <w:sz w:val="27"/>
          <w:szCs w:val="27"/>
        </w:rPr>
        <w:t>Dreiputt</w:t>
      </w:r>
      <w:proofErr w:type="spellEnd"/>
      <w:r>
        <w:rPr>
          <w:rFonts w:ascii="Segoe UI" w:hAnsi="Segoe UI" w:cs="Segoe UI"/>
          <w:color w:val="2D3748"/>
          <w:sz w:val="27"/>
          <w:szCs w:val="27"/>
        </w:rPr>
        <w:t xml:space="preserve"> - 1 Punkt</w:t>
      </w:r>
      <w:r>
        <w:rPr>
          <w:rFonts w:ascii="Segoe UI" w:hAnsi="Segoe UI" w:cs="Segoe UI"/>
          <w:color w:val="2D3748"/>
          <w:sz w:val="27"/>
          <w:szCs w:val="27"/>
        </w:rPr>
        <w:br/>
        <w:t xml:space="preserve">• </w:t>
      </w:r>
      <w:proofErr w:type="spellStart"/>
      <w:r>
        <w:rPr>
          <w:rFonts w:ascii="Segoe UI" w:hAnsi="Segoe UI" w:cs="Segoe UI"/>
          <w:color w:val="2D3748"/>
          <w:sz w:val="27"/>
          <w:szCs w:val="27"/>
        </w:rPr>
        <w:t>Vierputt</w:t>
      </w:r>
      <w:proofErr w:type="spellEnd"/>
      <w:r>
        <w:rPr>
          <w:rFonts w:ascii="Segoe UI" w:hAnsi="Segoe UI" w:cs="Segoe UI"/>
          <w:color w:val="2D3748"/>
          <w:sz w:val="27"/>
          <w:szCs w:val="27"/>
        </w:rPr>
        <w:t> - 3 Punkte</w:t>
      </w:r>
      <w:r>
        <w:rPr>
          <w:rFonts w:ascii="Segoe UI" w:hAnsi="Segoe UI" w:cs="Segoe UI"/>
          <w:color w:val="2D3748"/>
          <w:sz w:val="27"/>
          <w:szCs w:val="27"/>
        </w:rPr>
        <w:br/>
        <w:t>• Beim Schlag aus dem Bunker landet der Ball im nächsten Bunker - 2 Punkte</w:t>
      </w:r>
      <w:r>
        <w:rPr>
          <w:rFonts w:ascii="Segoe UI" w:hAnsi="Segoe UI" w:cs="Segoe UI"/>
          <w:color w:val="2D3748"/>
          <w:sz w:val="27"/>
          <w:szCs w:val="27"/>
        </w:rPr>
        <w:br/>
        <w:t>• Luftschlag - 4 </w:t>
      </w:r>
      <w:r w:rsidR="006C2635">
        <w:rPr>
          <w:rFonts w:ascii="Segoe UI" w:hAnsi="Segoe UI" w:cs="Segoe UI"/>
          <w:color w:val="2D3748"/>
          <w:sz w:val="27"/>
          <w:szCs w:val="27"/>
        </w:rPr>
        <w:t>Punkte</w:t>
      </w:r>
    </w:p>
    <w:p w14:paraId="0485AF01" w14:textId="5DD9E419" w:rsidR="006B4AF8" w:rsidRPr="00892CC7" w:rsidRDefault="003E59B2" w:rsidP="00892CC7">
      <w:pPr>
        <w:pStyle w:val="StandardWeb"/>
        <w:shd w:val="clear" w:color="auto" w:fill="FFFFFF"/>
        <w:divId w:val="680013270"/>
        <w:rPr>
          <w:rFonts w:ascii="Segoe UI" w:hAnsi="Segoe UI" w:cs="Segoe UI"/>
          <w:color w:val="2D3748"/>
          <w:sz w:val="27"/>
          <w:szCs w:val="27"/>
        </w:rPr>
      </w:pPr>
      <w:r>
        <w:rPr>
          <w:rFonts w:ascii="Segoe UI" w:hAnsi="Segoe UI" w:cs="Segoe UI"/>
          <w:color w:val="2D3748"/>
          <w:sz w:val="27"/>
          <w:szCs w:val="27"/>
        </w:rPr>
        <w:t>(</w:t>
      </w:r>
      <w:r w:rsidR="0019422F">
        <w:rPr>
          <w:rFonts w:ascii="Segoe UI" w:hAnsi="Segoe UI" w:cs="Segoe UI"/>
          <w:color w:val="2D3748"/>
          <w:sz w:val="27"/>
          <w:szCs w:val="27"/>
        </w:rPr>
        <w:t xml:space="preserve">Bei einer Version der Spielvariante ist es erlaubt, alle an dem Loch gesammelten Punkte zu streichen, wenn letztendlich ein </w:t>
      </w:r>
      <w:proofErr w:type="spellStart"/>
      <w:r w:rsidR="00C4042A">
        <w:rPr>
          <w:rFonts w:ascii="Segoe UI" w:hAnsi="Segoe UI" w:cs="Segoe UI"/>
          <w:color w:val="2D3748"/>
          <w:sz w:val="27"/>
          <w:szCs w:val="27"/>
        </w:rPr>
        <w:t>Par</w:t>
      </w:r>
      <w:proofErr w:type="spellEnd"/>
      <w:r w:rsidR="00C4042A">
        <w:rPr>
          <w:rFonts w:ascii="Segoe UI" w:hAnsi="Segoe UI" w:cs="Segoe UI"/>
          <w:color w:val="2D3748"/>
          <w:sz w:val="27"/>
          <w:szCs w:val="27"/>
        </w:rPr>
        <w:t xml:space="preserve"> erzielt wird.</w:t>
      </w:r>
      <w:r>
        <w:rPr>
          <w:rFonts w:ascii="Segoe UI" w:hAnsi="Segoe UI" w:cs="Segoe UI"/>
          <w:color w:val="2D3748"/>
          <w:sz w:val="27"/>
          <w:szCs w:val="27"/>
        </w:rPr>
        <w:t>)</w:t>
      </w:r>
    </w:p>
    <w:sectPr w:rsidR="006B4AF8" w:rsidRPr="00892C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7E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7F76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EE"/>
    <w:rsid w:val="0010159B"/>
    <w:rsid w:val="0010515B"/>
    <w:rsid w:val="0019422F"/>
    <w:rsid w:val="001B0A25"/>
    <w:rsid w:val="001E75E0"/>
    <w:rsid w:val="00323687"/>
    <w:rsid w:val="00327CB3"/>
    <w:rsid w:val="003A0603"/>
    <w:rsid w:val="003E59B2"/>
    <w:rsid w:val="003E5A5A"/>
    <w:rsid w:val="00407334"/>
    <w:rsid w:val="0041412A"/>
    <w:rsid w:val="005468CE"/>
    <w:rsid w:val="0059467C"/>
    <w:rsid w:val="006203CA"/>
    <w:rsid w:val="006B4AF8"/>
    <w:rsid w:val="006C2635"/>
    <w:rsid w:val="00892CC7"/>
    <w:rsid w:val="009B2838"/>
    <w:rsid w:val="00A55723"/>
    <w:rsid w:val="00B91233"/>
    <w:rsid w:val="00C4042A"/>
    <w:rsid w:val="00CA0B80"/>
    <w:rsid w:val="00CB6D25"/>
    <w:rsid w:val="00D41AEE"/>
    <w:rsid w:val="00D60439"/>
    <w:rsid w:val="00DA2F00"/>
    <w:rsid w:val="00ED6D94"/>
    <w:rsid w:val="00F257F7"/>
    <w:rsid w:val="00F44542"/>
    <w:rsid w:val="00F71AD3"/>
    <w:rsid w:val="00F84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6CF8"/>
  <w15:chartTrackingRefBased/>
  <w15:docId w15:val="{34394532-2862-9C46-A439-2D95E295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94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942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422F"/>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2Zchn">
    <w:name w:val="Überschrift 2 Zchn"/>
    <w:basedOn w:val="Absatz-Standardschriftart"/>
    <w:link w:val="berschrift2"/>
    <w:uiPriority w:val="9"/>
    <w:semiHidden/>
    <w:rsid w:val="0019422F"/>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Absatz-Standardschriftart"/>
    <w:uiPriority w:val="99"/>
    <w:semiHidden/>
    <w:unhideWhenUsed/>
    <w:rsid w:val="0019422F"/>
    <w:rPr>
      <w:color w:val="0000FF"/>
      <w:u w:val="single"/>
    </w:rPr>
  </w:style>
  <w:style w:type="character" w:styleId="Fett">
    <w:name w:val="Strong"/>
    <w:basedOn w:val="Absatz-Standardschriftart"/>
    <w:uiPriority w:val="22"/>
    <w:qFormat/>
    <w:rsid w:val="0019422F"/>
    <w:rPr>
      <w:b/>
      <w:bCs/>
    </w:rPr>
  </w:style>
  <w:style w:type="character" w:customStyle="1" w:styleId="standings-player-name">
    <w:name w:val="standings-player-name"/>
    <w:basedOn w:val="Absatz-Standardschriftart"/>
    <w:rsid w:val="0019422F"/>
  </w:style>
  <w:style w:type="character" w:customStyle="1" w:styleId="navigation-dropdown-group-label">
    <w:name w:val="navigation-dropdown-group-label"/>
    <w:basedOn w:val="Absatz-Standardschriftart"/>
    <w:rsid w:val="0019422F"/>
  </w:style>
  <w:style w:type="paragraph" w:customStyle="1" w:styleId="breadcrumb-item">
    <w:name w:val="breadcrumb-item"/>
    <w:basedOn w:val="Standard"/>
    <w:rsid w:val="0019422F"/>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unhideWhenUsed/>
    <w:rsid w:val="0019422F"/>
    <w:pPr>
      <w:spacing w:before="100" w:beforeAutospacing="1" w:after="100" w:afterAutospacing="1" w:line="240" w:lineRule="auto"/>
    </w:pPr>
    <w:rPr>
      <w:rFonts w:ascii="Times New Roman" w:hAnsi="Times New Roman" w:cs="Times New Roman"/>
      <w:sz w:val="24"/>
      <w:szCs w:val="24"/>
    </w:rPr>
  </w:style>
  <w:style w:type="paragraph" w:customStyle="1" w:styleId="text-center">
    <w:name w:val="text-center"/>
    <w:basedOn w:val="Standard"/>
    <w:rsid w:val="0019422F"/>
    <w:pPr>
      <w:spacing w:before="100" w:beforeAutospacing="1" w:after="100" w:afterAutospacing="1" w:line="240" w:lineRule="auto"/>
    </w:pPr>
    <w:rPr>
      <w:rFonts w:ascii="Times New Roman" w:hAnsi="Times New Roman" w:cs="Times New Roman"/>
      <w:sz w:val="24"/>
      <w:szCs w:val="24"/>
    </w:rPr>
  </w:style>
  <w:style w:type="paragraph" w:customStyle="1" w:styleId="card-text">
    <w:name w:val="card-text"/>
    <w:basedOn w:val="Standard"/>
    <w:rsid w:val="0019422F"/>
    <w:pPr>
      <w:spacing w:before="100" w:beforeAutospacing="1" w:after="100" w:afterAutospacing="1" w:line="240" w:lineRule="auto"/>
    </w:pPr>
    <w:rPr>
      <w:rFonts w:ascii="Times New Roman" w:hAnsi="Times New Roman" w:cs="Times New Roman"/>
      <w:sz w:val="24"/>
      <w:szCs w:val="24"/>
    </w:rPr>
  </w:style>
  <w:style w:type="paragraph" w:customStyle="1" w:styleId="card-feature-indicator">
    <w:name w:val="card-feature-indicator"/>
    <w:basedOn w:val="Standard"/>
    <w:rsid w:val="0019422F"/>
    <w:pPr>
      <w:spacing w:before="100" w:beforeAutospacing="1" w:after="100" w:afterAutospacing="1" w:line="240" w:lineRule="auto"/>
    </w:pPr>
    <w:rPr>
      <w:rFonts w:ascii="Times New Roman" w:hAnsi="Times New Roman" w:cs="Times New Roman"/>
      <w:sz w:val="24"/>
      <w:szCs w:val="24"/>
    </w:rPr>
  </w:style>
  <w:style w:type="paragraph" w:customStyle="1" w:styleId="hl-4">
    <w:name w:val="hl-4"/>
    <w:basedOn w:val="Standard"/>
    <w:rsid w:val="0019422F"/>
    <w:pPr>
      <w:spacing w:before="100" w:beforeAutospacing="1" w:after="100" w:afterAutospacing="1" w:line="240" w:lineRule="auto"/>
    </w:pPr>
    <w:rPr>
      <w:rFonts w:ascii="Times New Roman" w:hAnsi="Times New Roman" w:cs="Times New Roman"/>
      <w:sz w:val="24"/>
      <w:szCs w:val="24"/>
    </w:rPr>
  </w:style>
  <w:style w:type="paragraph" w:customStyle="1" w:styleId="mb-3">
    <w:name w:val="mb-3"/>
    <w:basedOn w:val="Standard"/>
    <w:rsid w:val="0019422F"/>
    <w:pPr>
      <w:spacing w:before="100" w:beforeAutospacing="1" w:after="100" w:afterAutospacing="1" w:line="240" w:lineRule="auto"/>
    </w:pPr>
    <w:rPr>
      <w:rFonts w:ascii="Times New Roman" w:hAnsi="Times New Roman" w:cs="Times New Roman"/>
      <w:sz w:val="24"/>
      <w:szCs w:val="24"/>
    </w:rPr>
  </w:style>
  <w:style w:type="paragraph" w:customStyle="1" w:styleId="font-small">
    <w:name w:val="font-small"/>
    <w:basedOn w:val="Standard"/>
    <w:rsid w:val="0019422F"/>
    <w:pPr>
      <w:spacing w:before="100" w:beforeAutospacing="1" w:after="100" w:afterAutospacing="1" w:line="240" w:lineRule="auto"/>
    </w:pPr>
    <w:rPr>
      <w:rFonts w:ascii="Times New Roman" w:hAnsi="Times New Roman" w:cs="Times New Roman"/>
      <w:sz w:val="24"/>
      <w:szCs w:val="24"/>
    </w:rPr>
  </w:style>
  <w:style w:type="paragraph" w:customStyle="1" w:styleId="card-title">
    <w:name w:val="card-title"/>
    <w:basedOn w:val="Standard"/>
    <w:rsid w:val="0019422F"/>
    <w:pPr>
      <w:spacing w:before="100" w:beforeAutospacing="1" w:after="100" w:afterAutospacing="1" w:line="240" w:lineRule="auto"/>
    </w:pPr>
    <w:rPr>
      <w:rFonts w:ascii="Times New Roman" w:hAnsi="Times New Roman" w:cs="Times New Roman"/>
      <w:sz w:val="24"/>
      <w:szCs w:val="24"/>
    </w:rPr>
  </w:style>
  <w:style w:type="paragraph" w:customStyle="1" w:styleId="mb-10">
    <w:name w:val="mb-10"/>
    <w:basedOn w:val="Standard"/>
    <w:rsid w:val="0019422F"/>
    <w:pPr>
      <w:spacing w:before="100" w:beforeAutospacing="1" w:after="100" w:afterAutospacing="1" w:line="240" w:lineRule="auto"/>
    </w:pPr>
    <w:rPr>
      <w:rFonts w:ascii="Times New Roman" w:hAnsi="Times New Roman" w:cs="Times New Roman"/>
      <w:sz w:val="24"/>
      <w:szCs w:val="24"/>
    </w:rPr>
  </w:style>
  <w:style w:type="paragraph" w:customStyle="1" w:styleId="mb-1">
    <w:name w:val="mb-1"/>
    <w:basedOn w:val="Standard"/>
    <w:rsid w:val="0019422F"/>
    <w:pPr>
      <w:spacing w:before="100" w:beforeAutospacing="1" w:after="100" w:afterAutospacing="1" w:line="240" w:lineRule="auto"/>
    </w:pPr>
    <w:rPr>
      <w:rFonts w:ascii="Times New Roman" w:hAnsi="Times New Roman" w:cs="Times New Roman"/>
      <w:sz w:val="24"/>
      <w:szCs w:val="24"/>
    </w:rPr>
  </w:style>
  <w:style w:type="paragraph" w:customStyle="1" w:styleId="nav-item">
    <w:name w:val="nav-item"/>
    <w:basedOn w:val="Standard"/>
    <w:rsid w:val="0019422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35710">
      <w:marLeft w:val="0"/>
      <w:marRight w:val="0"/>
      <w:marTop w:val="0"/>
      <w:marBottom w:val="0"/>
      <w:divBdr>
        <w:top w:val="single" w:sz="6" w:space="0" w:color="E2E8F0"/>
        <w:left w:val="none" w:sz="0" w:space="0" w:color="auto"/>
        <w:bottom w:val="none" w:sz="0" w:space="0" w:color="auto"/>
        <w:right w:val="none" w:sz="0" w:space="0" w:color="auto"/>
      </w:divBdr>
      <w:divsChild>
        <w:div w:id="867522958">
          <w:marLeft w:val="0"/>
          <w:marRight w:val="0"/>
          <w:marTop w:val="0"/>
          <w:marBottom w:val="0"/>
          <w:divBdr>
            <w:top w:val="none" w:sz="0" w:space="0" w:color="auto"/>
            <w:left w:val="none" w:sz="0" w:space="0" w:color="auto"/>
            <w:bottom w:val="none" w:sz="0" w:space="0" w:color="auto"/>
            <w:right w:val="none" w:sz="0" w:space="0" w:color="auto"/>
          </w:divBdr>
        </w:div>
      </w:divsChild>
    </w:div>
    <w:div w:id="2016417421">
      <w:marLeft w:val="0"/>
      <w:marRight w:val="0"/>
      <w:marTop w:val="300"/>
      <w:marBottom w:val="0"/>
      <w:divBdr>
        <w:top w:val="none" w:sz="0" w:space="0" w:color="auto"/>
        <w:left w:val="none" w:sz="0" w:space="0" w:color="auto"/>
        <w:bottom w:val="none" w:sz="0" w:space="0" w:color="auto"/>
        <w:right w:val="none" w:sz="0" w:space="0" w:color="auto"/>
      </w:divBdr>
      <w:divsChild>
        <w:div w:id="370572281">
          <w:marLeft w:val="0"/>
          <w:marRight w:val="0"/>
          <w:marTop w:val="0"/>
          <w:marBottom w:val="450"/>
          <w:divBdr>
            <w:top w:val="none" w:sz="0" w:space="0" w:color="auto"/>
            <w:left w:val="none" w:sz="0" w:space="0" w:color="auto"/>
            <w:bottom w:val="none" w:sz="0" w:space="0" w:color="auto"/>
            <w:right w:val="none" w:sz="0" w:space="0" w:color="auto"/>
          </w:divBdr>
          <w:divsChild>
            <w:div w:id="443690962">
              <w:marLeft w:val="0"/>
              <w:marRight w:val="0"/>
              <w:marTop w:val="0"/>
              <w:marBottom w:val="0"/>
              <w:divBdr>
                <w:top w:val="none" w:sz="0" w:space="0" w:color="auto"/>
                <w:left w:val="none" w:sz="0" w:space="0" w:color="auto"/>
                <w:bottom w:val="none" w:sz="0" w:space="0" w:color="auto"/>
                <w:right w:val="none" w:sz="0" w:space="0" w:color="auto"/>
              </w:divBdr>
              <w:divsChild>
                <w:div w:id="940915499">
                  <w:marLeft w:val="0"/>
                  <w:marRight w:val="0"/>
                  <w:marTop w:val="0"/>
                  <w:marBottom w:val="0"/>
                  <w:divBdr>
                    <w:top w:val="none" w:sz="0" w:space="0" w:color="auto"/>
                    <w:left w:val="none" w:sz="0" w:space="0" w:color="auto"/>
                    <w:bottom w:val="none" w:sz="0" w:space="0" w:color="auto"/>
                    <w:right w:val="none" w:sz="0" w:space="0" w:color="auto"/>
                  </w:divBdr>
                </w:div>
                <w:div w:id="187373879">
                  <w:marLeft w:val="0"/>
                  <w:marRight w:val="0"/>
                  <w:marTop w:val="0"/>
                  <w:marBottom w:val="0"/>
                  <w:divBdr>
                    <w:top w:val="none" w:sz="0" w:space="0" w:color="auto"/>
                    <w:left w:val="none" w:sz="0" w:space="0" w:color="auto"/>
                    <w:bottom w:val="none" w:sz="0" w:space="0" w:color="auto"/>
                    <w:right w:val="none" w:sz="0" w:space="0" w:color="auto"/>
                  </w:divBdr>
                </w:div>
                <w:div w:id="752899259">
                  <w:marLeft w:val="0"/>
                  <w:marRight w:val="0"/>
                  <w:marTop w:val="0"/>
                  <w:marBottom w:val="0"/>
                  <w:divBdr>
                    <w:top w:val="none" w:sz="0" w:space="0" w:color="auto"/>
                    <w:left w:val="none" w:sz="0" w:space="0" w:color="auto"/>
                    <w:bottom w:val="none" w:sz="0" w:space="0" w:color="auto"/>
                    <w:right w:val="none" w:sz="0" w:space="0" w:color="auto"/>
                  </w:divBdr>
                  <w:divsChild>
                    <w:div w:id="17527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2668">
              <w:marLeft w:val="0"/>
              <w:marRight w:val="0"/>
              <w:marTop w:val="0"/>
              <w:marBottom w:val="0"/>
              <w:divBdr>
                <w:top w:val="none" w:sz="0" w:space="0" w:color="auto"/>
                <w:left w:val="none" w:sz="0" w:space="0" w:color="auto"/>
                <w:bottom w:val="none" w:sz="0" w:space="0" w:color="auto"/>
                <w:right w:val="none" w:sz="0" w:space="0" w:color="auto"/>
              </w:divBdr>
              <w:divsChild>
                <w:div w:id="376393451">
                  <w:marLeft w:val="0"/>
                  <w:marRight w:val="0"/>
                  <w:marTop w:val="0"/>
                  <w:marBottom w:val="0"/>
                  <w:divBdr>
                    <w:top w:val="none" w:sz="0" w:space="0" w:color="auto"/>
                    <w:left w:val="none" w:sz="0" w:space="0" w:color="auto"/>
                    <w:bottom w:val="none" w:sz="0" w:space="0" w:color="auto"/>
                    <w:right w:val="none" w:sz="0" w:space="0" w:color="auto"/>
                  </w:divBdr>
                  <w:divsChild>
                    <w:div w:id="680013270">
                      <w:marLeft w:val="0"/>
                      <w:marRight w:val="0"/>
                      <w:marTop w:val="0"/>
                      <w:marBottom w:val="0"/>
                      <w:divBdr>
                        <w:top w:val="none" w:sz="0" w:space="0" w:color="auto"/>
                        <w:left w:val="none" w:sz="0" w:space="0" w:color="auto"/>
                        <w:bottom w:val="none" w:sz="0" w:space="0" w:color="auto"/>
                        <w:right w:val="none" w:sz="0" w:space="0" w:color="auto"/>
                      </w:divBdr>
                      <w:divsChild>
                        <w:div w:id="754284065">
                          <w:marLeft w:val="0"/>
                          <w:marRight w:val="0"/>
                          <w:marTop w:val="0"/>
                          <w:marBottom w:val="0"/>
                          <w:divBdr>
                            <w:top w:val="none" w:sz="0" w:space="0" w:color="auto"/>
                            <w:left w:val="none" w:sz="0" w:space="0" w:color="auto"/>
                            <w:bottom w:val="none" w:sz="0" w:space="0" w:color="auto"/>
                            <w:right w:val="none" w:sz="0" w:space="0" w:color="auto"/>
                          </w:divBdr>
                          <w:divsChild>
                            <w:div w:id="1684552305">
                              <w:marLeft w:val="0"/>
                              <w:marRight w:val="0"/>
                              <w:marTop w:val="0"/>
                              <w:marBottom w:val="0"/>
                              <w:divBdr>
                                <w:top w:val="none" w:sz="0" w:space="0" w:color="auto"/>
                                <w:left w:val="none" w:sz="0" w:space="0" w:color="auto"/>
                                <w:bottom w:val="none" w:sz="0" w:space="0" w:color="auto"/>
                                <w:right w:val="none" w:sz="0" w:space="0" w:color="auto"/>
                              </w:divBdr>
                              <w:divsChild>
                                <w:div w:id="76904095">
                                  <w:marLeft w:val="0"/>
                                  <w:marRight w:val="0"/>
                                  <w:marTop w:val="0"/>
                                  <w:marBottom w:val="0"/>
                                  <w:divBdr>
                                    <w:top w:val="none" w:sz="0" w:space="0" w:color="auto"/>
                                    <w:left w:val="none" w:sz="0" w:space="0" w:color="auto"/>
                                    <w:bottom w:val="none" w:sz="0" w:space="0" w:color="auto"/>
                                    <w:right w:val="none" w:sz="0" w:space="0" w:color="auto"/>
                                  </w:divBdr>
                                  <w:divsChild>
                                    <w:div w:id="279993677">
                                      <w:marLeft w:val="0"/>
                                      <w:marRight w:val="0"/>
                                      <w:marTop w:val="0"/>
                                      <w:marBottom w:val="0"/>
                                      <w:divBdr>
                                        <w:top w:val="none" w:sz="0" w:space="0" w:color="auto"/>
                                        <w:left w:val="none" w:sz="0" w:space="0" w:color="auto"/>
                                        <w:bottom w:val="none" w:sz="0" w:space="0" w:color="auto"/>
                                        <w:right w:val="none" w:sz="0" w:space="0" w:color="auto"/>
                                      </w:divBdr>
                                      <w:divsChild>
                                        <w:div w:id="561064403">
                                          <w:marLeft w:val="0"/>
                                          <w:marRight w:val="0"/>
                                          <w:marTop w:val="0"/>
                                          <w:marBottom w:val="0"/>
                                          <w:divBdr>
                                            <w:top w:val="none" w:sz="0" w:space="0" w:color="auto"/>
                                            <w:left w:val="none" w:sz="0" w:space="0" w:color="auto"/>
                                            <w:bottom w:val="none" w:sz="0" w:space="0" w:color="auto"/>
                                            <w:right w:val="none" w:sz="0" w:space="0" w:color="auto"/>
                                          </w:divBdr>
                                        </w:div>
                                        <w:div w:id="18961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Lanz</dc:creator>
  <cp:keywords/>
  <dc:description/>
  <cp:lastModifiedBy>Microsoft-Konto</cp:lastModifiedBy>
  <cp:revision>2</cp:revision>
  <dcterms:created xsi:type="dcterms:W3CDTF">2023-04-23T08:52:00Z</dcterms:created>
  <dcterms:modified xsi:type="dcterms:W3CDTF">2023-04-23T08:52:00Z</dcterms:modified>
</cp:coreProperties>
</file>